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E034D3" w:rsidP="006D7773" w14:paraId="2574CD69" w14:textId="262F6628">
      <w:pPr>
        <w:spacing w:after="0" w:line="240" w:lineRule="auto"/>
        <w:ind w:left="-567" w:right="-143" w:firstLine="42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</w:t>
      </w:r>
      <w:r w:rsidR="0005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246</w:t>
      </w: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/2103/202</w:t>
      </w:r>
      <w:r w:rsidR="0005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183E54" w:rsidRPr="006D7773" w:rsidP="006D7773" w14:paraId="10E1767C" w14:textId="3B488D3D">
      <w:pPr>
        <w:spacing w:after="0" w:line="240" w:lineRule="auto"/>
        <w:ind w:left="-567" w:right="-143" w:firstLine="42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Pr="006D7773" w:rsidR="006D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86MS0043-01-2025-001474-02</w:t>
      </w:r>
    </w:p>
    <w:p w:rsidR="001456E6" w:rsidP="006D7773" w14:paraId="410F2027" w14:textId="77777777">
      <w:pPr>
        <w:spacing w:after="0" w:line="240" w:lineRule="auto"/>
        <w:ind w:left="-567" w:right="-143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E54" w:rsidRPr="00183E54" w:rsidP="006D7773" w14:paraId="348B29E5" w14:textId="77777777">
      <w:pPr>
        <w:spacing w:after="0" w:line="240" w:lineRule="auto"/>
        <w:ind w:left="-567" w:right="-143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83E54" w:rsidRPr="00183E54" w:rsidP="006D7773" w14:paraId="59D30E88" w14:textId="77777777">
      <w:pPr>
        <w:spacing w:after="0" w:line="240" w:lineRule="auto"/>
        <w:ind w:left="-567" w:right="-143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497B20" w:rsidP="006D7773" w14:paraId="333D0A80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4" w:rsidRPr="00183E54" w:rsidP="006D7773" w14:paraId="10E1572B" w14:textId="2B35BD8F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 2025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Нижневартовск </w:t>
      </w:r>
    </w:p>
    <w:p w:rsidR="00183E54" w:rsidRPr="00183E54" w:rsidP="006D7773" w14:paraId="2FD9C558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97B20" w:rsidP="006D7773" w14:paraId="330AE44E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по адресу: ХМАО-Югра, г. Нижневартовск, ул. Нефтяников, д. 6, </w:t>
      </w:r>
    </w:p>
    <w:p w:rsidR="00183E54" w:rsidRPr="00183E54" w:rsidP="006D7773" w14:paraId="507487B3" w14:textId="549D56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183E54" w:rsidP="006D7773" w14:paraId="2186C9DA" w14:textId="32FFB1D2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Тютюнникова</w:t>
      </w:r>
      <w:r w:rsidR="006E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Геннадия Михайловича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4C53">
        <w:t>****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214C53">
        <w:t>****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12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r w:rsidR="009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14C53">
        <w:t>****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12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В/У</w:t>
      </w:r>
      <w:r w:rsidR="00E579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="00214C53">
        <w:t>****</w:t>
      </w:r>
      <w:r w:rsidR="006E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214C53">
        <w:t>****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415F" w:rsidRPr="00183E54" w:rsidP="006D7773" w14:paraId="4AFA7248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E79" w:rsidRPr="00A27E79" w:rsidP="006D7773" w14:paraId="04FF15F1" w14:textId="77777777">
      <w:pPr>
        <w:spacing w:after="0" w:line="240" w:lineRule="auto"/>
        <w:ind w:left="-567" w:right="-143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A27E79" w:rsidP="006D7773" w14:paraId="48F9739A" w14:textId="77777777">
      <w:pPr>
        <w:spacing w:after="0" w:line="240" w:lineRule="auto"/>
        <w:ind w:left="-567" w:right="-143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6D7773" w14:paraId="24D4A580" w14:textId="0192FC6E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Тютюнников Г.М. 23 февраля 2025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Маршала Жукова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 управляя автомобилем «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КИА РИО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214C53">
        <w:t>****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м движением, имеющей четыре полосы движения.</w:t>
      </w:r>
    </w:p>
    <w:p w:rsidR="00BB122E" w:rsidRPr="00BB122E" w:rsidP="006D7773" w14:paraId="0E145B68" w14:textId="366F785F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материала </w:t>
      </w:r>
      <w:r w:rsidRP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Тютюнников Г.М.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совершения административного правонарушения не отрицал, пояснил, что поскольку управлял одной рукой, вторая рука в гипсе, не вырулил</w:t>
      </w:r>
      <w:r w:rsidRP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7E79" w:rsidRPr="00A27E79" w:rsidP="006D7773" w14:paraId="086CE22A" w14:textId="4F092D88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заслушав объяснения лица, привлекаемого к административной ответственности,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следующие доказательства по делу: </w:t>
      </w:r>
    </w:p>
    <w:p w:rsidR="00A27E79" w:rsidP="006D7773" w14:paraId="542D2685" w14:textId="078BD2B8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664596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23.02.2025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6E719F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Тютюнников Г.М.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6E719F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Тютюнников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E719F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Г.М.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его подпись;</w:t>
      </w:r>
    </w:p>
    <w:p w:rsidR="006E719F" w:rsidRPr="00A27E79" w:rsidP="006D7773" w14:paraId="46AA2A24" w14:textId="11E838B0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нарушения, соста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вленную должностным лицом в присутствии </w:t>
      </w:r>
      <w:r w:rsidRP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Тютюнников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которой последний был ознакомлен, в подтверждение имеется подпись. </w:t>
      </w:r>
    </w:p>
    <w:p w:rsidR="00A27E79" w:rsidRPr="00A27E79" w:rsidP="006D7773" w14:paraId="632B9E2C" w14:textId="6CD7CA99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инспектора ДПС 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УМВД России по городу Нижневартовску от </w:t>
      </w:r>
      <w:r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23.02.2025, в котором отражены обстоятельства, указанные в протоколе об административном правонарушении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E034D3" w:rsidP="006D7773" w14:paraId="1B5FE05E" w14:textId="6878CABA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</w:t>
      </w:r>
      <w:r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 </w:t>
      </w:r>
      <w:r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КИА РИО</w:t>
      </w:r>
      <w:r w:rsidRPr="00A27E79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214C53">
        <w:t>****</w:t>
      </w:r>
      <w:r w:rsidRPr="00A27E79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P="006D7773" w14:paraId="482F3C95" w14:textId="420C2CD5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Маршала Жукова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Нижневартовске</w:t>
      </w:r>
      <w:r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122E" w:rsidP="006D7773" w14:paraId="136FC184" w14:textId="69C3407E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-справку, согласно которой </w:t>
      </w:r>
      <w:r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Тютюнников Г.М.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ответственности по  ч. 4 ст. 12.15 КоАП РФ и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уголовной ответственности </w:t>
      </w:r>
      <w:r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264.2 УК РФ до </w:t>
      </w:r>
      <w:r w:rsidRPr="001F77D1" w:rsidR="001F77D1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23.02.2025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привлекался;</w:t>
      </w:r>
    </w:p>
    <w:p w:rsidR="00A27E79" w:rsidRPr="00E034D3" w:rsidP="006D7773" w14:paraId="5733F014" w14:textId="66F3C739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операций с ВУ,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поиска правонарушений, 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A27E79" w:rsidRPr="00A27E79" w:rsidP="006D7773" w14:paraId="7E8E01D5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РФ об АП следует, что в административно-противоправным и наказуемым признается любой выезд на сторону дороги,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предназначенную для встречного движения, если он зап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рещен Правилами дорожного движения РФ и за него не установлена ответственность ч. 3 ст. 12.15 Кодекса РФ об АП.</w:t>
      </w:r>
    </w:p>
    <w:p w:rsidR="00A27E79" w:rsidRPr="00A27E79" w:rsidP="006D7773" w14:paraId="28E94F07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27E79" w:rsidRPr="00A27E79" w:rsidP="006D7773" w14:paraId="198982C2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9.2 Правил дорожного движения РФ, на дорогах с двусторонним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щено Правилами, знаками и (или) разметкой. </w:t>
      </w:r>
    </w:p>
    <w:p w:rsidR="00A27E79" w:rsidRPr="00A27E79" w:rsidP="006D7773" w14:paraId="4B69FD54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A27E79" w:rsidRPr="00A27E79" w:rsidP="006D7773" w14:paraId="3C2869D7" w14:textId="00F063B9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1F77D1" w:rsidR="001F77D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Тютюнников</w:t>
      </w:r>
      <w:r w:rsidR="001F77D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ым</w:t>
      </w:r>
      <w:r w:rsidRPr="001F77D1" w:rsidR="001F77D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Г.М.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выезда на полосу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дороги, предназначенную для встречного движения, на участке дороги, имеющей четыре полосы движения, установлен, виновность </w:t>
      </w:r>
      <w:r w:rsidRPr="001F77D1" w:rsidR="001F77D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Тютюнников</w:t>
      </w:r>
      <w:r w:rsidR="001F77D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Pr="001F77D1" w:rsidR="001F77D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Г.М.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протоколом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с письменными материалами дела. </w:t>
      </w:r>
    </w:p>
    <w:p w:rsidR="00A27E79" w:rsidRPr="00A27E79" w:rsidP="006D7773" w14:paraId="75712D47" w14:textId="3526D4A9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1F77D1" w:rsidR="001F77D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Тютюнников Г.М.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 предусмотренных ч. 3 ст. 12.15 Кодекса РФ об АП.</w:t>
      </w:r>
    </w:p>
    <w:p w:rsidR="00A27E79" w:rsidRPr="00A27E79" w:rsidP="006D7773" w14:paraId="11E2E446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твенность, и приходит к выводу, что наказание необходимо назначить в виде административного штрафа. </w:t>
      </w:r>
    </w:p>
    <w:p w:rsidR="00A27E79" w:rsidRPr="00A27E79" w:rsidP="006D7773" w14:paraId="485BFF10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A27E79" w:rsidRPr="00A27E79" w:rsidP="006D7773" w14:paraId="0C54D40B" w14:textId="77777777">
      <w:pPr>
        <w:spacing w:after="0" w:line="240" w:lineRule="auto"/>
        <w:ind w:left="-567" w:right="-143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6D7773" w14:paraId="2D576B8F" w14:textId="77777777">
      <w:pPr>
        <w:spacing w:after="0" w:line="240" w:lineRule="auto"/>
        <w:ind w:left="-567" w:right="-143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A27E79" w:rsidP="006D7773" w14:paraId="0DC62452" w14:textId="77777777">
      <w:pPr>
        <w:spacing w:after="0" w:line="240" w:lineRule="auto"/>
        <w:ind w:left="-567" w:right="-143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6D7773" w14:paraId="056C0954" w14:textId="7DE8048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Тютюнникова Геннадия Михайловича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 тысяч пятьсот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A27E79" w:rsidRPr="00A27E79" w:rsidP="006D7773" w14:paraId="1CAE7D16" w14:textId="2B2C833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 - Мансийскому автономному ок</w:t>
      </w:r>
      <w:r w:rsidRP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ругу – Югре (УМВД России по ХМАО - Югре), ИНН 8601010390, </w:t>
      </w:r>
      <w:r w:rsidRPr="001F77D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Единый казначейский расчетный счет 401 028 102 453 700 00007 в РКЦ Ханты – Мансийск//УФК по Ханты-Мансийскому автономному округу - Югре г. Ханты –</w:t>
      </w:r>
      <w:r w:rsidR="006D77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F77D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Мансийск,</w:t>
      </w:r>
      <w:r w:rsidRP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счета получателя платежа № 03100643</w:t>
      </w:r>
      <w:r w:rsidRP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000000018700, БИК 007162163, КБК 188 1160 11230 1000 1140, КПП 860101001, ОКТМО 71875000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7E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188 104 862</w:t>
      </w:r>
      <w:r w:rsidR="00A41E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</w:t>
      </w:r>
      <w:r w:rsidR="001F77D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Pr="00A27E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</w:t>
      </w:r>
      <w:r w:rsidR="002D2D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</w:t>
      </w:r>
      <w:r w:rsidRPr="00A27E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800</w:t>
      </w:r>
      <w:r w:rsidR="002D2D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1F77D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04101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D7773" w:rsidRPr="0084200E" w:rsidP="006D7773" w14:paraId="6340844F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6D7773" w:rsidRPr="0084200E" w:rsidP="006D7773" w14:paraId="3D20A596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АП при уп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лате административного штрафа лицом, привлеченным к административной ответственности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женного административного штрафа, то есть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D7773" w:rsidRPr="0084200E" w:rsidP="006D7773" w14:paraId="287D51FF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постановление, административный штраф уплачивается в полном размере.</w:t>
      </w:r>
    </w:p>
    <w:p w:rsidR="006D7773" w:rsidRPr="0084200E" w:rsidP="006D7773" w14:paraId="6ABF69B1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номного округа - Югры по адресу: ХМАО – Югра, г. Нижневартовск, ул. Нефтяников, д. 6, каб. 220.</w:t>
      </w:r>
    </w:p>
    <w:p w:rsidR="006D7773" w:rsidRPr="0084200E" w:rsidP="006D7773" w14:paraId="4C46A522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6D7773" w:rsidRPr="0084200E" w:rsidP="006D7773" w14:paraId="4D39F087" w14:textId="77777777">
      <w:pPr>
        <w:overflowPunct w:val="0"/>
        <w:autoSpaceDE w:val="0"/>
        <w:autoSpaceDN w:val="0"/>
        <w:adjustRightInd w:val="0"/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6D7773" w:rsidRPr="006949B8" w:rsidP="006D7773" w14:paraId="42CD4974" w14:textId="1CCAD1E8">
      <w:pPr>
        <w:tabs>
          <w:tab w:val="left" w:pos="540"/>
        </w:tabs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="004F1FB0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19415F" w:rsidRPr="009048A7" w:rsidP="006D7773" w14:paraId="0FB41B3E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415F" w:rsidRPr="0019415F" w:rsidP="006D7773" w14:paraId="14C625DF" w14:textId="5C63203E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t>****</w:t>
      </w:r>
      <w:r w:rsidRPr="0085323E" w:rsidR="008F076E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</w:t>
      </w:r>
      <w:r w:rsidRPr="0085323E" w:rsidR="008F076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 w:rsidR="008F076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 w:rsidR="008F076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 w:rsidR="008F076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 w:rsidR="008F076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 w:rsidR="008F076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 w:rsidR="008F076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</w:t>
      </w:r>
      <w:r w:rsidRPr="0085323E" w:rsidR="008F076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Е.В. Дурдело</w:t>
      </w:r>
    </w:p>
    <w:p w:rsidR="0085323E" w:rsidP="006D7773" w14:paraId="10A7ABAA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16"/>
          <w:szCs w:val="23"/>
          <w:lang w:eastAsia="ru-RU"/>
        </w:rPr>
      </w:pPr>
    </w:p>
    <w:p w:rsidR="0019415F" w:rsidRPr="0019415F" w:rsidP="006D7773" w14:paraId="0B714F76" w14:textId="4413340E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415F">
        <w:rPr>
          <w:rFonts w:ascii="Times New Roman" w:eastAsia="Times New Roman" w:hAnsi="Times New Roman" w:cs="Times New Roman"/>
          <w:sz w:val="16"/>
          <w:szCs w:val="23"/>
          <w:lang w:eastAsia="ru-RU"/>
        </w:rPr>
        <w:t xml:space="preserve">Подлинник постановления находится в материалах административного дела № </w:t>
      </w:r>
      <w:r w:rsidR="0085323E">
        <w:rPr>
          <w:rFonts w:ascii="Times New Roman" w:eastAsia="Times New Roman" w:hAnsi="Times New Roman" w:cs="Times New Roman"/>
          <w:color w:val="0000FF"/>
          <w:sz w:val="16"/>
          <w:szCs w:val="23"/>
          <w:lang w:eastAsia="ru-RU"/>
        </w:rPr>
        <w:t>5-</w:t>
      </w:r>
      <w:r w:rsidR="001F77D1">
        <w:rPr>
          <w:rFonts w:ascii="Times New Roman" w:eastAsia="Times New Roman" w:hAnsi="Times New Roman" w:cs="Times New Roman"/>
          <w:color w:val="0000FF"/>
          <w:sz w:val="16"/>
          <w:szCs w:val="23"/>
          <w:lang w:eastAsia="ru-RU"/>
        </w:rPr>
        <w:t>246</w:t>
      </w:r>
      <w:r w:rsidR="0085323E">
        <w:rPr>
          <w:rFonts w:ascii="Times New Roman" w:eastAsia="Times New Roman" w:hAnsi="Times New Roman" w:cs="Times New Roman"/>
          <w:color w:val="0000FF"/>
          <w:sz w:val="16"/>
          <w:szCs w:val="23"/>
          <w:lang w:eastAsia="ru-RU"/>
        </w:rPr>
        <w:t>-2103/</w:t>
      </w:r>
      <w:r w:rsidRPr="0019415F">
        <w:rPr>
          <w:rFonts w:ascii="Times New Roman" w:eastAsia="Times New Roman" w:hAnsi="Times New Roman" w:cs="Times New Roman"/>
          <w:color w:val="0000FF"/>
          <w:sz w:val="16"/>
          <w:szCs w:val="23"/>
          <w:lang w:eastAsia="ru-RU"/>
        </w:rPr>
        <w:t>202</w:t>
      </w:r>
      <w:r w:rsidR="001F77D1">
        <w:rPr>
          <w:rFonts w:ascii="Times New Roman" w:eastAsia="Times New Roman" w:hAnsi="Times New Roman" w:cs="Times New Roman"/>
          <w:color w:val="0000FF"/>
          <w:sz w:val="16"/>
          <w:szCs w:val="23"/>
          <w:lang w:eastAsia="ru-RU"/>
        </w:rPr>
        <w:t>5</w:t>
      </w:r>
      <w:r w:rsidRPr="0019415F">
        <w:rPr>
          <w:rFonts w:ascii="Times New Roman" w:eastAsia="Times New Roman" w:hAnsi="Times New Roman" w:cs="Times New Roman"/>
          <w:sz w:val="16"/>
          <w:szCs w:val="23"/>
          <w:lang w:eastAsia="ru-RU"/>
        </w:rPr>
        <w:t xml:space="preserve"> мирового судьи судебного участка № </w:t>
      </w:r>
      <w:r w:rsidR="0085323E">
        <w:rPr>
          <w:rFonts w:ascii="Times New Roman" w:eastAsia="Times New Roman" w:hAnsi="Times New Roman" w:cs="Times New Roman"/>
          <w:sz w:val="16"/>
          <w:szCs w:val="23"/>
          <w:lang w:eastAsia="ru-RU"/>
        </w:rPr>
        <w:t>3</w:t>
      </w:r>
      <w:r w:rsidRPr="0019415F">
        <w:rPr>
          <w:rFonts w:ascii="Times New Roman" w:eastAsia="Times New Roman" w:hAnsi="Times New Roman" w:cs="Times New Roman"/>
          <w:sz w:val="16"/>
          <w:szCs w:val="23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F710E5" w:rsidP="006D7773" w14:paraId="150205E9" w14:textId="77777777">
      <w:pPr>
        <w:ind w:left="-567" w:right="-143" w:firstLine="425"/>
      </w:pPr>
    </w:p>
    <w:sectPr w:rsidSect="004F1FB0">
      <w:footerReference w:type="default" r:id="rId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6113077"/>
      <w:docPartObj>
        <w:docPartGallery w:val="Page Numbers (Bottom of Page)"/>
        <w:docPartUnique/>
      </w:docPartObj>
    </w:sdtPr>
    <w:sdtContent>
      <w:p w:rsidR="004F1FB0" w14:paraId="72990731" w14:textId="232BB69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C53">
          <w:rPr>
            <w:noProof/>
          </w:rPr>
          <w:t>1</w:t>
        </w:r>
        <w:r>
          <w:fldChar w:fldCharType="end"/>
        </w:r>
      </w:p>
    </w:sdtContent>
  </w:sdt>
  <w:p w:rsidR="004F1FB0" w14:paraId="5DBA44D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56950"/>
    <w:rsid w:val="00131FD5"/>
    <w:rsid w:val="001456E6"/>
    <w:rsid w:val="00183E54"/>
    <w:rsid w:val="0019415F"/>
    <w:rsid w:val="001B662E"/>
    <w:rsid w:val="001F77D1"/>
    <w:rsid w:val="00214C53"/>
    <w:rsid w:val="002B0F13"/>
    <w:rsid w:val="002C00A8"/>
    <w:rsid w:val="002D2D67"/>
    <w:rsid w:val="00335630"/>
    <w:rsid w:val="00497B20"/>
    <w:rsid w:val="004F1FB0"/>
    <w:rsid w:val="005F04F7"/>
    <w:rsid w:val="006949B8"/>
    <w:rsid w:val="006D7773"/>
    <w:rsid w:val="006E719F"/>
    <w:rsid w:val="006F62E1"/>
    <w:rsid w:val="007A55CB"/>
    <w:rsid w:val="0084200E"/>
    <w:rsid w:val="0085323E"/>
    <w:rsid w:val="008F076E"/>
    <w:rsid w:val="009048A7"/>
    <w:rsid w:val="00997C6C"/>
    <w:rsid w:val="00A27E79"/>
    <w:rsid w:val="00A41EA9"/>
    <w:rsid w:val="00AE2280"/>
    <w:rsid w:val="00BB122E"/>
    <w:rsid w:val="00C132CE"/>
    <w:rsid w:val="00E034D3"/>
    <w:rsid w:val="00E44C32"/>
    <w:rsid w:val="00E57912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1FB0"/>
  </w:style>
  <w:style w:type="paragraph" w:styleId="Footer">
    <w:name w:val="footer"/>
    <w:basedOn w:val="Normal"/>
    <w:link w:val="a0"/>
    <w:uiPriority w:val="99"/>
    <w:unhideWhenUsed/>
    <w:rsid w:val="004F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1FB0"/>
  </w:style>
  <w:style w:type="paragraph" w:styleId="BalloonText">
    <w:name w:val="Balloon Text"/>
    <w:basedOn w:val="Normal"/>
    <w:link w:val="a1"/>
    <w:uiPriority w:val="99"/>
    <w:semiHidden/>
    <w:unhideWhenUsed/>
    <w:rsid w:val="004F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